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6D583F" w:rsidP="00D86E9F" w14:paraId="724E03FE" w14:textId="23EADED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6D583F" w:rsidR="00744E10">
        <w:rPr>
          <w:rFonts w:ascii="Times New Roman" w:eastAsia="Times New Roman" w:hAnsi="Times New Roman" w:cs="Times New Roman"/>
          <w:sz w:val="24"/>
          <w:szCs w:val="24"/>
          <w:lang w:eastAsia="ru-RU"/>
        </w:rPr>
        <w:t>2269-2102</w:t>
      </w:r>
      <w:r w:rsidRPr="006D583F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D86E9F" w:rsidRPr="006D583F" w:rsidP="00D86E9F" w14:paraId="35FC1AD0" w14:textId="375D656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583F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6D583F" w:rsidR="00744E10">
        <w:rPr>
          <w:rFonts w:ascii="Times New Roman" w:hAnsi="Times New Roman" w:cs="Times New Roman"/>
          <w:bCs/>
          <w:sz w:val="24"/>
          <w:szCs w:val="24"/>
        </w:rPr>
        <w:t>86MS0042-01-2025-006309-03</w:t>
      </w:r>
    </w:p>
    <w:p w:rsidR="006D583F" w:rsidRPr="006D583F" w:rsidP="00D86E9F" w14:paraId="6310C532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6D583F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D86E9F" w:rsidRPr="006D583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D86E9F" w:rsidRPr="006D583F" w:rsidP="00D86E9F" w14:paraId="69BD126B" w14:textId="1569FFB6">
      <w:pPr>
        <w:pStyle w:val="BodyTextIndent"/>
        <w:ind w:firstLine="0"/>
        <w:rPr>
          <w:sz w:val="24"/>
          <w:szCs w:val="24"/>
        </w:rPr>
      </w:pPr>
      <w:r w:rsidRPr="006D583F">
        <w:rPr>
          <w:sz w:val="24"/>
          <w:szCs w:val="24"/>
        </w:rPr>
        <w:t>г. Нижневартовск</w:t>
      </w:r>
      <w:r w:rsidRPr="006D583F">
        <w:rPr>
          <w:sz w:val="24"/>
          <w:szCs w:val="24"/>
        </w:rPr>
        <w:tab/>
      </w:r>
      <w:r w:rsidRPr="006D583F">
        <w:rPr>
          <w:sz w:val="24"/>
          <w:szCs w:val="24"/>
        </w:rPr>
        <w:tab/>
      </w:r>
      <w:r w:rsidRPr="006D583F">
        <w:rPr>
          <w:sz w:val="24"/>
          <w:szCs w:val="24"/>
        </w:rPr>
        <w:tab/>
      </w:r>
      <w:r w:rsidRPr="006D583F">
        <w:rPr>
          <w:sz w:val="24"/>
          <w:szCs w:val="24"/>
        </w:rPr>
        <w:tab/>
        <w:t xml:space="preserve">         </w:t>
      </w:r>
      <w:r w:rsidRPr="006D583F" w:rsidR="00B36AEB">
        <w:rPr>
          <w:sz w:val="24"/>
          <w:szCs w:val="24"/>
        </w:rPr>
        <w:t xml:space="preserve">                </w:t>
      </w:r>
      <w:r w:rsidRPr="006D583F" w:rsidR="00B36AEB">
        <w:rPr>
          <w:sz w:val="24"/>
          <w:szCs w:val="24"/>
        </w:rPr>
        <w:tab/>
        <w:t xml:space="preserve">          </w:t>
      </w:r>
      <w:r w:rsidRPr="006D583F" w:rsidR="00585559">
        <w:rPr>
          <w:sz w:val="24"/>
          <w:szCs w:val="24"/>
        </w:rPr>
        <w:t xml:space="preserve">         </w:t>
      </w:r>
      <w:r w:rsidRPr="006D583F" w:rsidR="00B36AEB">
        <w:rPr>
          <w:sz w:val="24"/>
          <w:szCs w:val="24"/>
        </w:rPr>
        <w:t xml:space="preserve">  </w:t>
      </w:r>
      <w:r w:rsidRPr="006D583F" w:rsidR="00071902">
        <w:rPr>
          <w:sz w:val="24"/>
          <w:szCs w:val="24"/>
        </w:rPr>
        <w:t xml:space="preserve">     </w:t>
      </w:r>
      <w:r w:rsidR="006D583F">
        <w:rPr>
          <w:sz w:val="24"/>
          <w:szCs w:val="24"/>
        </w:rPr>
        <w:t xml:space="preserve">     </w:t>
      </w:r>
      <w:r w:rsidRPr="006D583F" w:rsidR="00585559">
        <w:rPr>
          <w:sz w:val="24"/>
          <w:szCs w:val="24"/>
        </w:rPr>
        <w:t xml:space="preserve"> </w:t>
      </w:r>
      <w:r w:rsidRPr="006D583F" w:rsidR="00744E10">
        <w:rPr>
          <w:sz w:val="24"/>
          <w:szCs w:val="24"/>
        </w:rPr>
        <w:t>1</w:t>
      </w:r>
      <w:r w:rsidRPr="006D583F" w:rsidR="006D583F">
        <w:rPr>
          <w:sz w:val="24"/>
          <w:szCs w:val="24"/>
        </w:rPr>
        <w:t>3</w:t>
      </w:r>
      <w:r w:rsidRPr="006D583F" w:rsidR="0041188C">
        <w:rPr>
          <w:sz w:val="24"/>
          <w:szCs w:val="24"/>
        </w:rPr>
        <w:t xml:space="preserve"> июля</w:t>
      </w:r>
      <w:r w:rsidRPr="006D583F" w:rsidR="00DE46DD">
        <w:rPr>
          <w:sz w:val="24"/>
          <w:szCs w:val="24"/>
        </w:rPr>
        <w:t xml:space="preserve"> 2026</w:t>
      </w:r>
      <w:r w:rsidRPr="006D583F">
        <w:rPr>
          <w:sz w:val="24"/>
          <w:szCs w:val="24"/>
        </w:rPr>
        <w:t xml:space="preserve"> года</w:t>
      </w:r>
    </w:p>
    <w:p w:rsidR="00D86E9F" w:rsidRPr="006D583F" w:rsidP="00D86E9F" w14:paraId="15787C60" w14:textId="77777777">
      <w:pPr>
        <w:pStyle w:val="BodyTextIndent"/>
        <w:rPr>
          <w:sz w:val="24"/>
          <w:szCs w:val="24"/>
        </w:rPr>
      </w:pPr>
    </w:p>
    <w:p w:rsidR="00D86E9F" w:rsidRPr="006D583F" w:rsidP="00D86E9F" w14:paraId="4A4818C2" w14:textId="5C50E8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Нижневартовского судебного </w:t>
      </w:r>
      <w:r w:rsidRPr="006D583F">
        <w:rPr>
          <w:rFonts w:ascii="Times New Roman" w:hAnsi="Times New Roman" w:cs="Times New Roman"/>
          <w:sz w:val="24"/>
          <w:szCs w:val="24"/>
        </w:rPr>
        <w:t>района города окружного значения Нижневартовска Ханты-Мансийского автономного округа - Югры Трифонова Л.И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</w:p>
    <w:p w:rsidR="00D86E9F" w:rsidRPr="006D583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</w:t>
      </w:r>
      <w:r w:rsidRPr="006D583F">
        <w:rPr>
          <w:rFonts w:ascii="Times New Roman" w:hAnsi="Times New Roman" w:cs="Times New Roman"/>
          <w:sz w:val="24"/>
          <w:szCs w:val="24"/>
        </w:rPr>
        <w:t>Уденеевой Л.Ф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5945C1" w:rsidRPr="006D583F" w:rsidP="005945C1" w14:paraId="327E40FB" w14:textId="57786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законных представителей ответчика </w:t>
      </w:r>
      <w:r w:rsidRPr="006D583F">
        <w:rPr>
          <w:rFonts w:ascii="Times New Roman" w:hAnsi="Times New Roman" w:cs="Times New Roman"/>
          <w:sz w:val="24"/>
          <w:szCs w:val="24"/>
        </w:rPr>
        <w:t>поступило ходатайство о применении пропуска срока исковой давности, положений ст</w:t>
      </w:r>
      <w:r w:rsidRPr="006D583F">
        <w:rPr>
          <w:rFonts w:ascii="Times New Roman" w:hAnsi="Times New Roman" w:cs="Times New Roman"/>
          <w:sz w:val="24"/>
          <w:szCs w:val="24"/>
        </w:rPr>
        <w:t>. 333 ГК РФ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86E9F" w:rsidRPr="006D583F" w:rsidP="00D86E9F" w14:paraId="06721D68" w14:textId="30A91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иску </w:t>
      </w:r>
      <w:r w:rsidRPr="006D583F" w:rsidR="00585559">
        <w:rPr>
          <w:rFonts w:ascii="Times New Roman" w:hAnsi="Times New Roman" w:cs="Times New Roman"/>
          <w:sz w:val="24"/>
          <w:szCs w:val="24"/>
        </w:rPr>
        <w:t xml:space="preserve">Югорского фонда капитального ремонта многоквартирных домов к </w:t>
      </w:r>
      <w:r w:rsidR="001E2BF0">
        <w:rPr>
          <w:rFonts w:ascii="Times New Roman" w:hAnsi="Times New Roman" w:cs="Times New Roman"/>
          <w:sz w:val="24"/>
          <w:szCs w:val="24"/>
        </w:rPr>
        <w:t>ФИО</w:t>
      </w:r>
      <w:r w:rsidRPr="006D583F" w:rsidR="00071902">
        <w:rPr>
          <w:rFonts w:ascii="Times New Roman" w:hAnsi="Times New Roman" w:cs="Times New Roman"/>
          <w:sz w:val="24"/>
          <w:szCs w:val="24"/>
        </w:rPr>
        <w:t>, в лице законн</w:t>
      </w:r>
      <w:r w:rsidRPr="006D583F" w:rsidR="005945C1">
        <w:rPr>
          <w:rFonts w:ascii="Times New Roman" w:hAnsi="Times New Roman" w:cs="Times New Roman"/>
          <w:sz w:val="24"/>
          <w:szCs w:val="24"/>
        </w:rPr>
        <w:t>ых</w:t>
      </w:r>
      <w:r w:rsidRPr="006D583F" w:rsidR="00071902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6D583F" w:rsidR="005945C1">
        <w:rPr>
          <w:rFonts w:ascii="Times New Roman" w:hAnsi="Times New Roman" w:cs="Times New Roman"/>
          <w:sz w:val="24"/>
          <w:szCs w:val="24"/>
        </w:rPr>
        <w:t>ей</w:t>
      </w:r>
      <w:r w:rsidRPr="006D583F" w:rsidR="00071902">
        <w:rPr>
          <w:rFonts w:ascii="Times New Roman" w:hAnsi="Times New Roman" w:cs="Times New Roman"/>
          <w:sz w:val="24"/>
          <w:szCs w:val="24"/>
        </w:rPr>
        <w:t xml:space="preserve"> </w:t>
      </w:r>
      <w:r w:rsidRPr="006D583F" w:rsidR="00744E10">
        <w:rPr>
          <w:rFonts w:ascii="Times New Roman" w:hAnsi="Times New Roman" w:cs="Times New Roman"/>
          <w:sz w:val="24"/>
          <w:szCs w:val="24"/>
        </w:rPr>
        <w:t>Тарасенко Евгения Александровича</w:t>
      </w:r>
      <w:r w:rsidRPr="006D583F" w:rsidR="00585559">
        <w:rPr>
          <w:rFonts w:ascii="Times New Roman" w:hAnsi="Times New Roman" w:cs="Times New Roman"/>
          <w:sz w:val="24"/>
          <w:szCs w:val="24"/>
        </w:rPr>
        <w:t>,</w:t>
      </w:r>
      <w:r w:rsidRPr="006D583F" w:rsidR="00F9359C">
        <w:rPr>
          <w:rFonts w:ascii="Times New Roman" w:hAnsi="Times New Roman" w:cs="Times New Roman"/>
          <w:sz w:val="24"/>
          <w:szCs w:val="24"/>
        </w:rPr>
        <w:t xml:space="preserve"> </w:t>
      </w:r>
      <w:r w:rsidRPr="006D583F" w:rsidR="00744E10">
        <w:rPr>
          <w:rFonts w:ascii="Times New Roman" w:hAnsi="Times New Roman" w:cs="Times New Roman"/>
          <w:sz w:val="24"/>
          <w:szCs w:val="24"/>
        </w:rPr>
        <w:t>Тарасенко Лидии Афанасьевны</w:t>
      </w:r>
      <w:r w:rsidRPr="006D583F" w:rsidR="00585559">
        <w:rPr>
          <w:rFonts w:ascii="Times New Roman" w:hAnsi="Times New Roman" w:cs="Times New Roman"/>
          <w:sz w:val="24"/>
          <w:szCs w:val="24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6D58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0D07" w:rsidRPr="006D583F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 194-19</w:t>
      </w:r>
      <w:r w:rsidRPr="006D583F" w:rsidR="008C784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D583F" w:rsid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ГПК РФ, мировой судья</w:t>
      </w:r>
    </w:p>
    <w:p w:rsidR="00BD3042" w:rsidRPr="006D583F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D07" w:rsidRPr="006D583F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0F49DF" w:rsidRPr="006D583F" w:rsidP="000F49DF" w14:paraId="5E794529" w14:textId="6AD2E94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6D583F" w:rsidR="00585559">
        <w:rPr>
          <w:rFonts w:ascii="Times New Roman" w:hAnsi="Times New Roman" w:cs="Times New Roman"/>
          <w:sz w:val="24"/>
          <w:szCs w:val="24"/>
        </w:rPr>
        <w:t xml:space="preserve">Югорского фонда капитального </w:t>
      </w:r>
      <w:r w:rsidRPr="006D583F" w:rsidR="005613DF">
        <w:rPr>
          <w:rFonts w:ascii="Times New Roman" w:hAnsi="Times New Roman" w:cs="Times New Roman"/>
          <w:sz w:val="24"/>
          <w:szCs w:val="24"/>
        </w:rPr>
        <w:t xml:space="preserve">ремонта многоквартирных домов к </w:t>
      </w:r>
      <w:r w:rsidR="001E2BF0">
        <w:rPr>
          <w:rFonts w:ascii="Times New Roman" w:hAnsi="Times New Roman" w:cs="Times New Roman"/>
          <w:sz w:val="24"/>
          <w:szCs w:val="24"/>
        </w:rPr>
        <w:t>ФИО</w:t>
      </w:r>
      <w:r w:rsidRPr="006D583F" w:rsidR="00744E10">
        <w:rPr>
          <w:rFonts w:ascii="Times New Roman" w:hAnsi="Times New Roman" w:cs="Times New Roman"/>
          <w:sz w:val="24"/>
          <w:szCs w:val="24"/>
        </w:rPr>
        <w:t xml:space="preserve">, в лице законных представителей Тарасенко Евгения Александровича, Тарасенко Лидии Афанасьевны </w:t>
      </w:r>
      <w:r w:rsidRPr="006D583F" w:rsidR="0041188C">
        <w:rPr>
          <w:rFonts w:ascii="Times New Roman" w:hAnsi="Times New Roman" w:cs="Times New Roman"/>
          <w:sz w:val="24"/>
          <w:szCs w:val="24"/>
        </w:rPr>
        <w:t>о взыскании задолженности по взносам на капитальный ремонт общего имущества в многоквартирном доме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удовлетворить </w:t>
      </w:r>
      <w:r w:rsidRPr="006D583F" w:rsidR="008D33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583F" w:rsidR="003B1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88C" w:rsidRPr="006D583F" w:rsidP="0041188C" w14:paraId="4B2AD4CA" w14:textId="0622F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6D583F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D583F" w:rsidR="00585559">
        <w:rPr>
          <w:rFonts w:ascii="Times New Roman" w:hAnsi="Times New Roman" w:cs="Times New Roman"/>
          <w:sz w:val="24"/>
          <w:szCs w:val="24"/>
        </w:rPr>
        <w:t xml:space="preserve"> </w:t>
      </w:r>
      <w:r w:rsidRPr="006D583F" w:rsidR="007B7A07">
        <w:rPr>
          <w:rFonts w:ascii="Times New Roman" w:hAnsi="Times New Roman" w:cs="Times New Roman"/>
          <w:sz w:val="24"/>
          <w:szCs w:val="24"/>
        </w:rPr>
        <w:t xml:space="preserve">Тарасенко Евгения Александровича </w:t>
      </w:r>
      <w:r w:rsidRPr="006D583F" w:rsidR="007B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(паспорт </w:t>
      </w:r>
      <w:r w:rsidR="001E2BF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6D583F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583F" w:rsidR="00594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583F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83F" w:rsidR="00BD3042">
        <w:rPr>
          <w:rFonts w:ascii="Times New Roman" w:hAnsi="Times New Roman" w:cs="Times New Roman"/>
          <w:sz w:val="24"/>
          <w:szCs w:val="24"/>
        </w:rPr>
        <w:t>действующ</w:t>
      </w:r>
      <w:r w:rsidRPr="006D583F" w:rsidR="00520064">
        <w:rPr>
          <w:rFonts w:ascii="Times New Roman" w:hAnsi="Times New Roman" w:cs="Times New Roman"/>
          <w:sz w:val="24"/>
          <w:szCs w:val="24"/>
        </w:rPr>
        <w:t>его</w:t>
      </w:r>
      <w:r w:rsidRPr="006D583F" w:rsidR="00BD3042">
        <w:rPr>
          <w:rFonts w:ascii="Times New Roman" w:hAnsi="Times New Roman" w:cs="Times New Roman"/>
          <w:sz w:val="24"/>
          <w:szCs w:val="24"/>
        </w:rPr>
        <w:t xml:space="preserve"> как законны</w:t>
      </w:r>
      <w:r w:rsidRPr="006D583F" w:rsidR="00520064">
        <w:rPr>
          <w:rFonts w:ascii="Times New Roman" w:hAnsi="Times New Roman" w:cs="Times New Roman"/>
          <w:sz w:val="24"/>
          <w:szCs w:val="24"/>
        </w:rPr>
        <w:t>й</w:t>
      </w:r>
      <w:r w:rsidRPr="006D583F" w:rsidR="00BD3042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6D583F" w:rsidR="00520064">
        <w:rPr>
          <w:rFonts w:ascii="Times New Roman" w:hAnsi="Times New Roman" w:cs="Times New Roman"/>
          <w:sz w:val="24"/>
          <w:szCs w:val="24"/>
        </w:rPr>
        <w:t>ь</w:t>
      </w:r>
      <w:r w:rsidRPr="006D583F" w:rsidR="00BD3042">
        <w:rPr>
          <w:rFonts w:ascii="Times New Roman" w:hAnsi="Times New Roman" w:cs="Times New Roman"/>
          <w:sz w:val="24"/>
          <w:szCs w:val="24"/>
        </w:rPr>
        <w:t xml:space="preserve"> </w:t>
      </w:r>
      <w:r w:rsidR="001E2BF0">
        <w:rPr>
          <w:rFonts w:ascii="Times New Roman" w:hAnsi="Times New Roman" w:cs="Times New Roman"/>
          <w:sz w:val="24"/>
          <w:szCs w:val="24"/>
        </w:rPr>
        <w:t>ФИО</w:t>
      </w:r>
      <w:r w:rsidRPr="006D583F" w:rsidR="00BD3042">
        <w:rPr>
          <w:rFonts w:ascii="Times New Roman" w:hAnsi="Times New Roman" w:cs="Times New Roman"/>
          <w:sz w:val="24"/>
          <w:szCs w:val="24"/>
        </w:rPr>
        <w:t xml:space="preserve">, </w:t>
      </w:r>
      <w:r w:rsidR="001E2BF0">
        <w:rPr>
          <w:rFonts w:ascii="Times New Roman" w:hAnsi="Times New Roman" w:cs="Times New Roman"/>
          <w:sz w:val="24"/>
          <w:szCs w:val="24"/>
        </w:rPr>
        <w:t>…</w:t>
      </w:r>
      <w:r w:rsidRPr="006D583F" w:rsidR="00BD3042"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Pr="006D583F" w:rsidR="00BD304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пользу Ю</w:t>
      </w:r>
      <w:r w:rsidRPr="006D583F" w:rsidR="00BD3042">
        <w:rPr>
          <w:rFonts w:ascii="Times New Roman" w:hAnsi="Times New Roman" w:cs="Times New Roman"/>
          <w:sz w:val="24"/>
          <w:szCs w:val="24"/>
        </w:rPr>
        <w:t>горского фонда капитального ремонта многоквартирных домов</w:t>
      </w:r>
      <w:r w:rsidRPr="006D583F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8601999247) </w:t>
      </w:r>
      <w:r w:rsidRPr="006D583F" w:rsidR="00CF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помещению, расположенному по адресу: </w:t>
      </w:r>
      <w:r w:rsidR="001E2BF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6D583F" w:rsidR="00CF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помещения 62,30 кв.м.) по оплате взноса на капитальный ремонт общего имущества в многоквартирном доме, за период с 01.06.2022 по 31.03.2025 в размере </w:t>
      </w:r>
      <w:r w:rsidRPr="006D583F" w:rsid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3537,96</w:t>
      </w:r>
      <w:r w:rsidRPr="006D583F" w:rsidR="00CF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пени за просрочку обязательств по уплате взноса на капитальный ремонт в размере 500 руб., расходы по уплате государственной пошлины в размере 2000 руб</w:t>
      </w:r>
      <w:r w:rsidRPr="006D583F" w:rsidR="001776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88C" w:rsidRPr="006D583F" w:rsidP="0041188C" w14:paraId="32D3CCF8" w14:textId="33D45C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</w:t>
      </w:r>
      <w:r w:rsidRPr="006D583F">
        <w:rPr>
          <w:rFonts w:ascii="Times New Roman" w:hAnsi="Times New Roman" w:cs="Times New Roman"/>
          <w:sz w:val="24"/>
          <w:szCs w:val="24"/>
        </w:rPr>
        <w:t xml:space="preserve"> Тарасенко Лидии Афанасьевны 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(паспорт </w:t>
      </w:r>
      <w:r w:rsidR="001E2BF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пользу Ю</w:t>
      </w:r>
      <w:r w:rsidRPr="006D583F">
        <w:rPr>
          <w:rFonts w:ascii="Times New Roman" w:hAnsi="Times New Roman" w:cs="Times New Roman"/>
          <w:sz w:val="24"/>
          <w:szCs w:val="24"/>
        </w:rPr>
        <w:t>горского фонда капитального ремонта многоквартирных домов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8601999247) задолженность по помещению, расположенному по адресу: </w:t>
      </w:r>
      <w:r w:rsidR="001E2BF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щадь помещения 62,30 кв.м.) по оплате взноса на капитальный ремонт общего имущества в многоквартирном доме, за период с 01.06.2022 по 31.03.2025 в размере </w:t>
      </w:r>
      <w:r w:rsidRPr="006D583F" w:rsid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3537,96 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пени за просрочку обязательств по уплате взноса на капитальный ремонт в размере 500 руб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расходы по уплате государственной пошлины в размере 2000 руб.</w:t>
      </w:r>
    </w:p>
    <w:p w:rsidR="00D01A68" w:rsidRPr="006D583F" w:rsidP="0041188C" w14:paraId="0E38A7C4" w14:textId="453239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6D583F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дней со дня объявления резолютивной части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суда, если лица, участвующие в деле, их представители присутствовали в судебном заседании;</w:t>
      </w:r>
    </w:p>
    <w:p w:rsidR="00D01A68" w:rsidRPr="006D583F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седании.</w:t>
      </w:r>
    </w:p>
    <w:p w:rsidR="00D01A68" w:rsidRPr="006D583F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6D583F" w:rsidP="00B266E0" w14:paraId="413B50D9" w14:textId="0039B5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может быть обжаловано в апелляционном порядке в течение месяца со дня принятия реше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суда в окончательной форме в Нижневартовский городской суд ХМАО - Югры через мирового судью судебного участка №</w:t>
      </w:r>
      <w:r w:rsidRPr="006D583F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83F" w:rsidR="00CF35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5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0064" w:rsidRPr="006D583F" w:rsidP="00585559" w14:paraId="61D974D0" w14:textId="7777777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B51057" w:rsidRPr="006D583F" w:rsidP="00585559" w14:paraId="0DB20422" w14:textId="76DECBA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B51057" w:rsidRPr="006D583F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6D583F">
        <w:rPr>
          <w:rFonts w:ascii="Times New Roman" w:hAnsi="Times New Roman" w:cs="Times New Roman"/>
          <w:sz w:val="24"/>
          <w:szCs w:val="24"/>
        </w:rPr>
        <w:t xml:space="preserve">Мировой судья </w:t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>
        <w:rPr>
          <w:rFonts w:ascii="Times New Roman" w:hAnsi="Times New Roman" w:cs="Times New Roman"/>
          <w:sz w:val="24"/>
          <w:szCs w:val="24"/>
        </w:rPr>
        <w:tab/>
      </w:r>
      <w:r w:rsidRPr="006D583F" w:rsidR="0058555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D583F">
        <w:rPr>
          <w:rFonts w:ascii="Times New Roman" w:hAnsi="Times New Roman" w:cs="Times New Roman"/>
          <w:sz w:val="24"/>
          <w:szCs w:val="24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1E2BF0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1188C"/>
    <w:rsid w:val="004363DC"/>
    <w:rsid w:val="004375DC"/>
    <w:rsid w:val="004504ED"/>
    <w:rsid w:val="004952F8"/>
    <w:rsid w:val="004F4651"/>
    <w:rsid w:val="00520064"/>
    <w:rsid w:val="00523F33"/>
    <w:rsid w:val="00545EC4"/>
    <w:rsid w:val="005613DF"/>
    <w:rsid w:val="00585559"/>
    <w:rsid w:val="0059186C"/>
    <w:rsid w:val="005923DA"/>
    <w:rsid w:val="005945C1"/>
    <w:rsid w:val="005B4B25"/>
    <w:rsid w:val="005C6C2C"/>
    <w:rsid w:val="00643362"/>
    <w:rsid w:val="0066148A"/>
    <w:rsid w:val="00674F64"/>
    <w:rsid w:val="00687879"/>
    <w:rsid w:val="006C0B92"/>
    <w:rsid w:val="006C150B"/>
    <w:rsid w:val="006D583F"/>
    <w:rsid w:val="006F7440"/>
    <w:rsid w:val="007208CE"/>
    <w:rsid w:val="00723BF1"/>
    <w:rsid w:val="00744E10"/>
    <w:rsid w:val="007B7A07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CF350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